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2C3" w:rsidRDefault="002162C3" w:rsidP="002162C3">
      <w:pPr>
        <w:jc w:val="center"/>
        <w:rPr>
          <w:rFonts w:ascii="Times New Roman" w:hAnsi="Times New Roman" w:cs="Times New Roman"/>
          <w:color w:val="7030A0"/>
          <w:sz w:val="144"/>
          <w:szCs w:val="144"/>
        </w:rPr>
      </w:pPr>
    </w:p>
    <w:p w:rsidR="00A13CAC" w:rsidRPr="002162C3" w:rsidRDefault="002162C3" w:rsidP="002162C3">
      <w:pPr>
        <w:jc w:val="center"/>
        <w:rPr>
          <w:rFonts w:ascii="Times New Roman" w:hAnsi="Times New Roman" w:cs="Times New Roman"/>
          <w:color w:val="7030A0"/>
          <w:sz w:val="144"/>
          <w:szCs w:val="144"/>
        </w:rPr>
      </w:pPr>
      <w:r w:rsidRPr="002162C3">
        <w:rPr>
          <w:rFonts w:ascii="Times New Roman" w:hAnsi="Times New Roman" w:cs="Times New Roman"/>
          <w:color w:val="7030A0"/>
          <w:sz w:val="144"/>
          <w:szCs w:val="144"/>
        </w:rPr>
        <w:t>«Какая черта характера усложняет жизнь человеку?»</w:t>
      </w:r>
    </w:p>
    <w:sectPr w:rsidR="00A13CAC" w:rsidRPr="002162C3" w:rsidSect="002162C3">
      <w:pgSz w:w="16838" w:h="11906" w:orient="landscape"/>
      <w:pgMar w:top="1701" w:right="1134" w:bottom="850" w:left="1134" w:header="708" w:footer="708" w:gutter="0"/>
      <w:pgBorders w:offsetFrom="page">
        <w:top w:val="sun" w:sz="31" w:space="24" w:color="auto"/>
        <w:left w:val="sun" w:sz="31" w:space="24" w:color="auto"/>
        <w:bottom w:val="sun" w:sz="31" w:space="24" w:color="auto"/>
        <w:right w:val="sun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162C3"/>
    <w:rsid w:val="002162C3"/>
    <w:rsid w:val="00A13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44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2015-10-28T04:03:00Z</cp:lastPrinted>
  <dcterms:created xsi:type="dcterms:W3CDTF">2015-10-28T04:02:00Z</dcterms:created>
  <dcterms:modified xsi:type="dcterms:W3CDTF">2015-10-28T04:04:00Z</dcterms:modified>
</cp:coreProperties>
</file>